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74701" w14:textId="77777777" w:rsidR="00973C6C" w:rsidRDefault="00973C6C" w:rsidP="00973C6C">
      <w:r>
        <w:t>BACCN Twitter Chat: November 2020 #baccnrecruit Report</w:t>
      </w:r>
    </w:p>
    <w:p w14:paraId="496BB207" w14:textId="77777777" w:rsidR="00973C6C" w:rsidRDefault="00973C6C" w:rsidP="00973C6C"/>
    <w:p w14:paraId="43998704" w14:textId="77777777" w:rsidR="00973C6C" w:rsidRDefault="00973C6C" w:rsidP="00973C6C">
      <w:r>
        <w:t>Thank you to all those that joined in on the 17</w:t>
      </w:r>
      <w:r>
        <w:rPr>
          <w:vertAlign w:val="superscript"/>
        </w:rPr>
        <w:t>th</w:t>
      </w:r>
      <w:r>
        <w:t xml:space="preserve"> of November twitter chat where we explored the subject of recruitment and retention within Critical Care Nursing and as usual we could’ve carried on chatting long after the hour was up.  I’ve put together a summary of the tweets that could be used for your revalidation purposes </w:t>
      </w:r>
      <w:hyperlink r:id="rId4" w:history="1">
        <w:r>
          <w:rPr>
            <w:rStyle w:val="Hyperlink"/>
          </w:rPr>
          <w:t>https://wke.lt/w/s/bVvNA8</w:t>
        </w:r>
      </w:hyperlink>
      <w:r>
        <w:t xml:space="preserve"> </w:t>
      </w:r>
    </w:p>
    <w:p w14:paraId="73DD8170" w14:textId="77777777" w:rsidR="00973C6C" w:rsidRDefault="00973C6C" w:rsidP="00973C6C"/>
    <w:p w14:paraId="13BB8F7D" w14:textId="77777777" w:rsidR="00973C6C" w:rsidRDefault="00973C6C" w:rsidP="00973C6C">
      <w:r>
        <w:t>We’ll continue our twitter discussions on the 10</w:t>
      </w:r>
      <w:r>
        <w:rPr>
          <w:vertAlign w:val="superscript"/>
        </w:rPr>
        <w:t>th</w:t>
      </w:r>
      <w:r>
        <w:t xml:space="preserve"> of December where we’ll be discussing “Nurse led rehabilitation within Critical Care” a great follow up discussion from our Critical care Rehabilitation: A call to action” during our virtual #BACCNConf2020.  Please join us and </w:t>
      </w:r>
      <w:proofErr w:type="gramStart"/>
      <w:r>
        <w:t>let’s</w:t>
      </w:r>
      <w:proofErr w:type="gramEnd"/>
      <w:r>
        <w:t xml:space="preserve"> keep the conversation going #baccnrehab</w:t>
      </w:r>
    </w:p>
    <w:p w14:paraId="1D7C742C" w14:textId="77777777" w:rsidR="00973C6C" w:rsidRDefault="00973C6C" w:rsidP="00973C6C"/>
    <w:p w14:paraId="4A817395" w14:textId="77777777" w:rsidR="00973C6C" w:rsidRDefault="00973C6C" w:rsidP="00973C6C">
      <w:r>
        <w:t>Karin Gerber</w:t>
      </w:r>
    </w:p>
    <w:p w14:paraId="633BEC6D" w14:textId="77777777" w:rsidR="00973C6C" w:rsidRDefault="00973C6C" w:rsidP="00973C6C">
      <w:r>
        <w:t>BACCN Conference Director</w:t>
      </w:r>
    </w:p>
    <w:p w14:paraId="76E79431" w14:textId="77777777" w:rsidR="00580085" w:rsidRDefault="00580085"/>
    <w:sectPr w:rsidR="00580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6C"/>
    <w:rsid w:val="003A4786"/>
    <w:rsid w:val="00580085"/>
    <w:rsid w:val="00973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603B"/>
  <w15:chartTrackingRefBased/>
  <w15:docId w15:val="{060D5F82-1301-4A46-96FF-3E0C76B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C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3C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5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ke.lt/w/s/bVvN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Scott</dc:creator>
  <cp:keywords/>
  <dc:description/>
  <cp:lastModifiedBy>Rachael Scott</cp:lastModifiedBy>
  <cp:revision>1</cp:revision>
  <dcterms:created xsi:type="dcterms:W3CDTF">2020-11-30T11:39:00Z</dcterms:created>
  <dcterms:modified xsi:type="dcterms:W3CDTF">2020-11-30T11:41:00Z</dcterms:modified>
</cp:coreProperties>
</file>